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7E133" w14:textId="77777777" w:rsidR="002970FD" w:rsidRPr="002970FD" w:rsidRDefault="002970FD" w:rsidP="002970F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70FD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443F37" wp14:editId="103A0743">
                <wp:simplePos x="0" y="0"/>
                <wp:positionH relativeFrom="column">
                  <wp:posOffset>5263515</wp:posOffset>
                </wp:positionH>
                <wp:positionV relativeFrom="paragraph">
                  <wp:posOffset>-139065</wp:posOffset>
                </wp:positionV>
                <wp:extent cx="1114425" cy="314325"/>
                <wp:effectExtent l="0" t="0" r="9525" b="9525"/>
                <wp:wrapNone/>
                <wp:docPr id="395338302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1B9D41" w14:textId="77777777" w:rsidR="002970FD" w:rsidRPr="002970FD" w:rsidRDefault="002970FD" w:rsidP="002970F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970FD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BAF139A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14.45pt;margin-top:-10.95pt;width:87.75pt;height:2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" fillcolor="window" stroked="f" strokeweight=".5pt">
                <v:textbox>
                  <w:txbxContent>
                    <w:p w:rsidR="002970FD" w:rsidRPr="002970FD" w:rsidRDefault="002970FD" w:rsidP="002970FD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2970FD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2970FD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2040" w:dyaOrig="2325" w14:anchorId="1D3546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4" o:title=""/>
          </v:shape>
          <o:OLEObject Type="Embed" ProgID="PBrush" ShapeID="_x0000_i1025" DrawAspect="Content" ObjectID="_1761571485" r:id="rId5"/>
        </w:object>
      </w:r>
    </w:p>
    <w:p w14:paraId="16271921" w14:textId="77777777" w:rsidR="002970FD" w:rsidRPr="002970FD" w:rsidRDefault="002970FD" w:rsidP="002970FD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2970FD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p w14:paraId="74FBB1EB" w14:textId="77777777" w:rsidR="002970FD" w:rsidRPr="002970FD" w:rsidRDefault="002970FD" w:rsidP="002970FD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2970FD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КИЇВСЬКОЇ ОБЛАСТІ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70FD" w:rsidRPr="002970FD" w14:paraId="5E91A7C5" w14:textId="77777777" w:rsidTr="002C2C7B">
        <w:tc>
          <w:tcPr>
            <w:tcW w:w="9639" w:type="dxa"/>
          </w:tcPr>
          <w:p w14:paraId="76E587A4" w14:textId="45A30F54" w:rsidR="002970FD" w:rsidRPr="002970FD" w:rsidRDefault="00132BFB" w:rsidP="002970FD">
            <w:pPr>
              <w:keepNext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П’ЯТИДЕСЯТА</w:t>
            </w:r>
            <w:r w:rsidR="002970FD" w:rsidRPr="002970F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2970FD" w:rsidRPr="002970F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СЕСІЯ ВОСЬМОГО СКЛИКАННЯ</w:t>
            </w:r>
          </w:p>
        </w:tc>
      </w:tr>
    </w:tbl>
    <w:p w14:paraId="14DE20E3" w14:textId="77777777" w:rsidR="002970FD" w:rsidRPr="002970FD" w:rsidRDefault="002970FD" w:rsidP="002970F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  <w:r w:rsidRPr="002970FD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(ПОЗАЧЕРГОВЕ ЗАСІДАНН</w:t>
      </w:r>
      <w:r w:rsidRPr="002970F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Я)</w:t>
      </w:r>
    </w:p>
    <w:p w14:paraId="28A062A8" w14:textId="77777777" w:rsidR="002970FD" w:rsidRPr="002970FD" w:rsidRDefault="002970FD" w:rsidP="002970F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2970FD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14:paraId="2BF597BB" w14:textId="77777777" w:rsidR="008D466E" w:rsidRPr="006B63C7" w:rsidRDefault="008D466E" w:rsidP="008D46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14:paraId="07CAAC77" w14:textId="77777777" w:rsidR="008D466E" w:rsidRPr="006B63C7" w:rsidRDefault="008D466E" w:rsidP="008D466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14:paraId="0547084F" w14:textId="13717365" w:rsidR="008D466E" w:rsidRPr="00823FFD" w:rsidRDefault="008D466E" w:rsidP="008D466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823FF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</w:t>
      </w:r>
      <w:r w:rsidR="00992AF8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.     </w:t>
      </w:r>
      <w:r w:rsidRPr="00823FF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.</w:t>
      </w:r>
      <w:r w:rsidRPr="00A00B2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2023</w:t>
      </w:r>
      <w:r w:rsidRPr="00A00B2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Pr="00A00B2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</w:t>
      </w:r>
      <w:r w:rsidRPr="00A00B2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Pr="00A00B2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                                </w:t>
      </w:r>
      <w:r w:rsidRPr="00823FF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</w:t>
      </w:r>
      <w:r w:rsidRPr="00A00B2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№ </w:t>
      </w:r>
      <w:r w:rsidR="00D343AE" w:rsidRPr="00823FF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</w:t>
      </w:r>
      <w:r w:rsidRPr="00A00B2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-</w:t>
      </w:r>
      <w:r w:rsidR="000C65BF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50</w:t>
      </w:r>
      <w:bookmarkStart w:id="0" w:name="_GoBack"/>
      <w:bookmarkEnd w:id="0"/>
      <w:r w:rsidRPr="00A00B2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-</w:t>
      </w:r>
      <w:r w:rsidRPr="00A00B26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>VIII</w:t>
      </w:r>
    </w:p>
    <w:p w14:paraId="11165F39" w14:textId="77777777" w:rsidR="008D466E" w:rsidRPr="006B63C7" w:rsidRDefault="008D466E" w:rsidP="008D466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14:paraId="224FBABE" w14:textId="77777777" w:rsidR="008D466E" w:rsidRDefault="008D466E" w:rsidP="00992AF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D466E">
        <w:rPr>
          <w:rFonts w:ascii="Times New Roman" w:hAnsi="Times New Roman" w:cs="Times New Roman"/>
          <w:b/>
          <w:bCs/>
          <w:sz w:val="28"/>
          <w:szCs w:val="28"/>
        </w:rPr>
        <w:t xml:space="preserve">Про скасування регуляторного акту </w:t>
      </w:r>
    </w:p>
    <w:p w14:paraId="0EE821AA" w14:textId="43E11CBB" w:rsidR="00992AF8" w:rsidRDefault="00992AF8" w:rsidP="00992AF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«Про встановлення плати за користування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сезонними (тимчасовими) городами»</w:t>
      </w:r>
    </w:p>
    <w:p w14:paraId="4C722691" w14:textId="77777777" w:rsidR="00992AF8" w:rsidRPr="008D466E" w:rsidRDefault="00992AF8" w:rsidP="00992AF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7BBC4DE" w14:textId="1F06F86D" w:rsidR="008D466E" w:rsidRDefault="000B7E8F" w:rsidP="00F35D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результатами проведення заходів з відстеження результативності прийнятих регуляторних актів, відповідно до Плану-графіку</w:t>
      </w:r>
      <w:r w:rsidR="00132BFB" w:rsidRPr="00132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затвердженого рішенням Бучанської міської рада від 09.08.2023 № 3698-46-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>, к</w:t>
      </w:r>
      <w:r w:rsidR="00132BFB" w:rsidRPr="00132BFB">
        <w:rPr>
          <w:rFonts w:ascii="Times New Roman" w:hAnsi="Times New Roman" w:cs="Times New Roman"/>
          <w:sz w:val="28"/>
          <w:szCs w:val="28"/>
        </w:rPr>
        <w:t xml:space="preserve">еруючись </w:t>
      </w:r>
      <w:r>
        <w:rPr>
          <w:rFonts w:ascii="Times New Roman" w:hAnsi="Times New Roman" w:cs="Times New Roman"/>
          <w:sz w:val="28"/>
          <w:szCs w:val="28"/>
        </w:rPr>
        <w:t>ст.</w:t>
      </w:r>
      <w:r w:rsidR="00DD3ED6">
        <w:rPr>
          <w:rFonts w:ascii="Times New Roman" w:hAnsi="Times New Roman" w:cs="Times New Roman"/>
          <w:sz w:val="28"/>
          <w:szCs w:val="28"/>
        </w:rPr>
        <w:t xml:space="preserve"> 11 Закону України</w:t>
      </w:r>
      <w:r w:rsidR="00132BFB" w:rsidRPr="00132BFB">
        <w:rPr>
          <w:rFonts w:ascii="Times New Roman" w:hAnsi="Times New Roman" w:cs="Times New Roman"/>
          <w:sz w:val="28"/>
          <w:szCs w:val="28"/>
        </w:rPr>
        <w:t xml:space="preserve">  «Про засади державної регуляторної політики у сфері господарської діяльності»</w:t>
      </w:r>
      <w:r w:rsidR="008D466E" w:rsidRPr="008D466E">
        <w:rPr>
          <w:rFonts w:ascii="Times New Roman" w:hAnsi="Times New Roman" w:cs="Times New Roman"/>
          <w:sz w:val="28"/>
          <w:szCs w:val="28"/>
        </w:rPr>
        <w:t xml:space="preserve">, </w:t>
      </w:r>
      <w:r w:rsidR="000C0AD0">
        <w:rPr>
          <w:rFonts w:ascii="Times New Roman" w:hAnsi="Times New Roman" w:cs="Times New Roman"/>
          <w:sz w:val="28"/>
          <w:szCs w:val="28"/>
        </w:rPr>
        <w:t>ст.42 Закону України «Про місцеве самоврядування в Україні»</w:t>
      </w:r>
      <w:r w:rsidR="00F35DFB" w:rsidRPr="00F35DFB">
        <w:rPr>
          <w:rFonts w:ascii="Times New Roman" w:hAnsi="Times New Roman" w:cs="Times New Roman"/>
          <w:sz w:val="28"/>
          <w:szCs w:val="28"/>
        </w:rPr>
        <w:t>, затвердження кількісного  та персонального складу»</w:t>
      </w:r>
      <w:r w:rsidR="008D466E" w:rsidRPr="00F35DFB">
        <w:rPr>
          <w:rFonts w:ascii="Times New Roman" w:hAnsi="Times New Roman" w:cs="Times New Roman"/>
          <w:sz w:val="28"/>
          <w:szCs w:val="28"/>
        </w:rPr>
        <w:t>,</w:t>
      </w:r>
      <w:r w:rsidR="008D466E" w:rsidRPr="008D466E">
        <w:rPr>
          <w:rFonts w:ascii="Times New Roman" w:hAnsi="Times New Roman" w:cs="Times New Roman"/>
          <w:sz w:val="28"/>
          <w:szCs w:val="28"/>
        </w:rPr>
        <w:t xml:space="preserve"> </w:t>
      </w:r>
      <w:r w:rsidR="008D466E">
        <w:rPr>
          <w:rFonts w:ascii="Times New Roman" w:hAnsi="Times New Roman" w:cs="Times New Roman"/>
          <w:sz w:val="28"/>
          <w:szCs w:val="28"/>
        </w:rPr>
        <w:t xml:space="preserve">міська рада </w:t>
      </w:r>
    </w:p>
    <w:p w14:paraId="297C5B2E" w14:textId="77777777" w:rsidR="008D466E" w:rsidRPr="00A00B26" w:rsidRDefault="008D466E" w:rsidP="008D466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0B26">
        <w:rPr>
          <w:rFonts w:ascii="Times New Roman" w:hAnsi="Times New Roman" w:cs="Times New Roman"/>
          <w:b/>
          <w:bCs/>
          <w:sz w:val="28"/>
          <w:szCs w:val="28"/>
        </w:rPr>
        <w:t xml:space="preserve">ВИРІШИЛА: </w:t>
      </w:r>
    </w:p>
    <w:p w14:paraId="22C2C815" w14:textId="727A440E" w:rsidR="008D466E" w:rsidRPr="002B1D42" w:rsidRDefault="008D466E" w:rsidP="008D46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D42">
        <w:rPr>
          <w:rFonts w:ascii="Times New Roman" w:hAnsi="Times New Roman" w:cs="Times New Roman"/>
          <w:sz w:val="28"/>
          <w:szCs w:val="28"/>
        </w:rPr>
        <w:t xml:space="preserve">1. </w:t>
      </w:r>
      <w:bookmarkStart w:id="1" w:name="_Hlk147822696"/>
      <w:r w:rsidR="00823FFD">
        <w:rPr>
          <w:rFonts w:ascii="Times New Roman" w:hAnsi="Times New Roman" w:cs="Times New Roman"/>
          <w:sz w:val="28"/>
          <w:szCs w:val="28"/>
        </w:rPr>
        <w:t xml:space="preserve">Визнати таким, </w:t>
      </w:r>
      <w:r w:rsidRPr="002B1D42">
        <w:rPr>
          <w:rFonts w:ascii="Times New Roman" w:hAnsi="Times New Roman" w:cs="Times New Roman"/>
          <w:sz w:val="28"/>
          <w:szCs w:val="28"/>
        </w:rPr>
        <w:t xml:space="preserve">що втратив чинність та підлягає скасуванню наступний регуляторний акт - рішення </w:t>
      </w:r>
      <w:r w:rsidR="002B1D42" w:rsidRPr="002B1D42">
        <w:rPr>
          <w:rFonts w:ascii="Times New Roman" w:hAnsi="Times New Roman" w:cs="Times New Roman"/>
          <w:sz w:val="28"/>
          <w:szCs w:val="28"/>
        </w:rPr>
        <w:t xml:space="preserve">Бучанської </w:t>
      </w:r>
      <w:r w:rsidRPr="002B1D42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="002B1D42" w:rsidRPr="002B1D42">
        <w:rPr>
          <w:rFonts w:ascii="Times New Roman" w:hAnsi="Times New Roman" w:cs="Times New Roman"/>
          <w:sz w:val="28"/>
          <w:szCs w:val="28"/>
        </w:rPr>
        <w:t>«</w:t>
      </w:r>
      <w:r w:rsidR="0001554A">
        <w:rPr>
          <w:rFonts w:ascii="Times New Roman" w:hAnsi="Times New Roman" w:cs="Times New Roman"/>
          <w:sz w:val="28"/>
          <w:szCs w:val="28"/>
        </w:rPr>
        <w:t xml:space="preserve">Про </w:t>
      </w:r>
      <w:r w:rsidR="002B1D42" w:rsidRPr="002B1D42">
        <w:rPr>
          <w:rFonts w:ascii="Times New Roman" w:hAnsi="Times New Roman" w:cs="Times New Roman"/>
          <w:sz w:val="28"/>
          <w:szCs w:val="28"/>
        </w:rPr>
        <w:t>встановлення плати за користування сезонними (тимчасовими) городами»</w:t>
      </w:r>
      <w:r w:rsidRPr="002B1D42">
        <w:rPr>
          <w:rFonts w:ascii="Times New Roman" w:hAnsi="Times New Roman" w:cs="Times New Roman"/>
          <w:sz w:val="28"/>
          <w:szCs w:val="28"/>
        </w:rPr>
        <w:t xml:space="preserve"> від </w:t>
      </w:r>
      <w:r w:rsidR="002B1D42" w:rsidRPr="002B1D42">
        <w:rPr>
          <w:rFonts w:ascii="Times New Roman" w:hAnsi="Times New Roman" w:cs="Times New Roman"/>
          <w:sz w:val="28"/>
          <w:szCs w:val="28"/>
        </w:rPr>
        <w:t>26.06.2014</w:t>
      </w:r>
      <w:r w:rsidRPr="002B1D42"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2B1D42" w:rsidRPr="00D343AE">
        <w:rPr>
          <w:rFonts w:ascii="Times New Roman" w:hAnsi="Times New Roman" w:cs="Times New Roman"/>
          <w:sz w:val="28"/>
          <w:szCs w:val="28"/>
          <w:lang w:val="ru-RU"/>
        </w:rPr>
        <w:t>1746</w:t>
      </w:r>
      <w:r w:rsidRPr="002B1D42">
        <w:rPr>
          <w:rFonts w:ascii="Times New Roman" w:hAnsi="Times New Roman" w:cs="Times New Roman"/>
          <w:sz w:val="28"/>
          <w:szCs w:val="28"/>
        </w:rPr>
        <w:t>-</w:t>
      </w:r>
      <w:r w:rsidR="002B1D42" w:rsidRPr="00D343AE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B1D42" w:rsidRPr="002B1D42">
        <w:rPr>
          <w:rFonts w:ascii="Times New Roman" w:hAnsi="Times New Roman" w:cs="Times New Roman"/>
          <w:sz w:val="28"/>
          <w:szCs w:val="28"/>
        </w:rPr>
        <w:t>5-</w:t>
      </w:r>
      <w:r w:rsidR="002B1D42" w:rsidRPr="002B1D42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B1D42">
        <w:rPr>
          <w:rFonts w:ascii="Times New Roman" w:hAnsi="Times New Roman" w:cs="Times New Roman"/>
          <w:sz w:val="28"/>
          <w:szCs w:val="28"/>
        </w:rPr>
        <w:t xml:space="preserve">. </w:t>
      </w:r>
      <w:bookmarkEnd w:id="1"/>
    </w:p>
    <w:p w14:paraId="25829556" w14:textId="77777777" w:rsidR="000913D7" w:rsidRDefault="008D466E" w:rsidP="008D46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860"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постійну комісію міської ради з питань </w:t>
      </w:r>
      <w:r w:rsidR="00A63860" w:rsidRPr="00A63860">
        <w:rPr>
          <w:rFonts w:ascii="Times New Roman" w:hAnsi="Times New Roman" w:cs="Times New Roman"/>
          <w:sz w:val="28"/>
          <w:szCs w:val="28"/>
        </w:rPr>
        <w:t>планування, бюджету, фінансів та податкової політики</w:t>
      </w:r>
      <w:r w:rsidRPr="00A63860">
        <w:rPr>
          <w:rFonts w:ascii="Times New Roman" w:hAnsi="Times New Roman" w:cs="Times New Roman"/>
          <w:sz w:val="28"/>
          <w:szCs w:val="28"/>
        </w:rPr>
        <w:t>.</w:t>
      </w:r>
      <w:r w:rsidRPr="008D46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A7D791" w14:textId="77777777" w:rsidR="00A00B26" w:rsidRDefault="00A00B26" w:rsidP="00A00B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B05888D" w14:textId="77777777" w:rsidR="00A00B26" w:rsidRDefault="00A00B26" w:rsidP="00A00B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E546FE0" w14:textId="77777777" w:rsidR="00A00B26" w:rsidRDefault="00A00B26" w:rsidP="00A00B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54B85E" w14:textId="77777777" w:rsidR="00A00B26" w:rsidRDefault="00A00B26" w:rsidP="00A00B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531DFBD" w14:textId="77777777" w:rsidR="00A00B26" w:rsidRDefault="00A00B26" w:rsidP="00A00B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5613D96" w14:textId="77777777" w:rsidR="00A00B26" w:rsidRDefault="00A00B26" w:rsidP="00A00B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E847ADC" w14:textId="77777777" w:rsidR="00A00B26" w:rsidRDefault="00A00B26" w:rsidP="00A00B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B6A1BD1" w14:textId="77777777" w:rsidR="00A00B26" w:rsidRDefault="00A00B26" w:rsidP="00A00B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0B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</w:t>
      </w:r>
      <w:r w:rsidRPr="00A00B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A00B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A00B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A00B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A00B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A00B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A00B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Анатолій ФЕДОРУК </w:t>
      </w:r>
    </w:p>
    <w:p w14:paraId="30BA0F39" w14:textId="77777777" w:rsidR="00A00B26" w:rsidRDefault="00A00B26" w:rsidP="00A00B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E6BF91" w14:textId="77777777" w:rsidR="00A00B26" w:rsidRDefault="00A00B26" w:rsidP="00A00B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B5010EA" w14:textId="77777777" w:rsidR="00A00B26" w:rsidRPr="00A00B26" w:rsidRDefault="00A00B26" w:rsidP="00A00B26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tbl>
      <w:tblPr>
        <w:tblStyle w:val="a3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742"/>
        <w:gridCol w:w="3920"/>
      </w:tblGrid>
      <w:tr w:rsidR="00A00B26" w:rsidRPr="00A00B26" w14:paraId="09AF78E4" w14:textId="77777777" w:rsidTr="00644C15">
        <w:trPr>
          <w:trHeight w:val="1447"/>
          <w:jc w:val="center"/>
        </w:trPr>
        <w:tc>
          <w:tcPr>
            <w:tcW w:w="3686" w:type="dxa"/>
          </w:tcPr>
          <w:p w14:paraId="79A5C8EE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/>
                <w:sz w:val="28"/>
                <w:szCs w:val="20"/>
                <w:lang w:val="ru-RU" w:eastAsia="uk-UA"/>
              </w:rPr>
            </w:pPr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lastRenderedPageBreak/>
              <w:t xml:space="preserve">Заступник </w:t>
            </w:r>
            <w:proofErr w:type="spellStart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міського</w:t>
            </w:r>
            <w:proofErr w:type="spellEnd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голови</w:t>
            </w:r>
            <w:proofErr w:type="spellEnd"/>
          </w:p>
        </w:tc>
        <w:tc>
          <w:tcPr>
            <w:tcW w:w="2742" w:type="dxa"/>
            <w:vAlign w:val="center"/>
          </w:tcPr>
          <w:p w14:paraId="681A5043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uk-UA"/>
              </w:rPr>
            </w:pPr>
            <w:r w:rsidRPr="00A00B26"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  <w:t xml:space="preserve">__________________ </w:t>
            </w:r>
            <w:r w:rsidRPr="00A00B2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A00B2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A00B2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 w:rsidRPr="00A00B2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A00B2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14:paraId="548619A4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</w:pPr>
            <w:r w:rsidRPr="00A00B26"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  <w:t>_______</w:t>
            </w:r>
          </w:p>
          <w:p w14:paraId="379299B8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A00B2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0E200C53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14:paraId="7E8595E1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920" w:type="dxa"/>
          </w:tcPr>
          <w:p w14:paraId="65D3CEC0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uk-UA"/>
              </w:rPr>
            </w:pPr>
            <w:r w:rsidRPr="00A00B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Сергій ШЕПЕТЬКО</w:t>
            </w:r>
          </w:p>
        </w:tc>
      </w:tr>
      <w:tr w:rsidR="00A00B26" w:rsidRPr="00A00B26" w14:paraId="24B92CBB" w14:textId="77777777" w:rsidTr="00644C15">
        <w:trPr>
          <w:trHeight w:val="1447"/>
          <w:jc w:val="center"/>
        </w:trPr>
        <w:tc>
          <w:tcPr>
            <w:tcW w:w="3686" w:type="dxa"/>
          </w:tcPr>
          <w:p w14:paraId="2BBD6DD7" w14:textId="77777777" w:rsidR="00A00B26" w:rsidRPr="00A00B26" w:rsidRDefault="00A00B26" w:rsidP="00A00B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Начальник </w:t>
            </w:r>
            <w:proofErr w:type="spellStart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управління</w:t>
            </w:r>
            <w:proofErr w:type="spellEnd"/>
          </w:p>
          <w:p w14:paraId="1D2B8EA0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/>
                <w:sz w:val="28"/>
                <w:szCs w:val="20"/>
                <w:lang w:val="ru-RU" w:eastAsia="uk-UA"/>
              </w:rPr>
            </w:pPr>
            <w:proofErr w:type="spellStart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юридично-кадрової</w:t>
            </w:r>
            <w:proofErr w:type="spellEnd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роботи</w:t>
            </w:r>
            <w:proofErr w:type="spellEnd"/>
          </w:p>
        </w:tc>
        <w:tc>
          <w:tcPr>
            <w:tcW w:w="2742" w:type="dxa"/>
            <w:vAlign w:val="center"/>
          </w:tcPr>
          <w:p w14:paraId="2B0B4879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uk-UA"/>
              </w:rPr>
            </w:pPr>
            <w:r w:rsidRPr="00A00B26"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  <w:t xml:space="preserve">__________________ </w:t>
            </w:r>
            <w:r w:rsidRPr="00A00B2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A00B2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A00B2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 w:rsidRPr="00A00B2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A00B2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14:paraId="6AE81435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</w:pPr>
            <w:r w:rsidRPr="00A00B26"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  <w:t>_______</w:t>
            </w:r>
          </w:p>
          <w:p w14:paraId="645C35AE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A00B2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40843AF0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14:paraId="2BD5E427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920" w:type="dxa"/>
          </w:tcPr>
          <w:p w14:paraId="479E7346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ru-RU" w:eastAsia="uk-UA"/>
              </w:rPr>
            </w:pPr>
            <w:r w:rsidRPr="00A00B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Людмила РИЖЕНКО</w:t>
            </w:r>
          </w:p>
        </w:tc>
      </w:tr>
      <w:tr w:rsidR="00A00B26" w:rsidRPr="00A00B26" w14:paraId="7FC15ECC" w14:textId="77777777" w:rsidTr="00644C15">
        <w:trPr>
          <w:trHeight w:val="1447"/>
          <w:jc w:val="center"/>
        </w:trPr>
        <w:tc>
          <w:tcPr>
            <w:tcW w:w="3686" w:type="dxa"/>
          </w:tcPr>
          <w:p w14:paraId="6EF5D5C7" w14:textId="77777777" w:rsidR="00A00B26" w:rsidRPr="00A00B26" w:rsidRDefault="00A00B26" w:rsidP="00A00B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</w:p>
          <w:p w14:paraId="681716F2" w14:textId="77777777" w:rsidR="00A00B26" w:rsidRPr="00A00B26" w:rsidRDefault="00A00B26" w:rsidP="00A00B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Начальник </w:t>
            </w:r>
            <w:proofErr w:type="spellStart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фінансового</w:t>
            </w:r>
            <w:proofErr w:type="spellEnd"/>
          </w:p>
          <w:p w14:paraId="58D8323B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/>
                <w:sz w:val="28"/>
                <w:szCs w:val="20"/>
                <w:lang w:val="ru-RU" w:eastAsia="uk-UA"/>
              </w:rPr>
            </w:pPr>
            <w:proofErr w:type="spellStart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обліку</w:t>
            </w:r>
            <w:proofErr w:type="spellEnd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фінансового</w:t>
            </w:r>
            <w:proofErr w:type="spellEnd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забезпечення</w:t>
            </w:r>
            <w:proofErr w:type="spellEnd"/>
          </w:p>
        </w:tc>
        <w:tc>
          <w:tcPr>
            <w:tcW w:w="2742" w:type="dxa"/>
            <w:vAlign w:val="center"/>
          </w:tcPr>
          <w:p w14:paraId="790BE5FC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uk-UA"/>
              </w:rPr>
            </w:pPr>
            <w:r w:rsidRPr="00A00B26"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  <w:t xml:space="preserve">__________________ </w:t>
            </w:r>
            <w:r w:rsidRPr="00A00B2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A00B2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A00B2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 w:rsidRPr="00A00B2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A00B2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14:paraId="5882EB9B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</w:pPr>
            <w:r w:rsidRPr="00A00B26"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  <w:t>_______</w:t>
            </w:r>
          </w:p>
          <w:p w14:paraId="31958B47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A00B2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510CE0D5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14:paraId="761A3480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920" w:type="dxa"/>
          </w:tcPr>
          <w:p w14:paraId="665D0CA2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14:paraId="1ABA7FB1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ru-RU" w:eastAsia="uk-UA"/>
              </w:rPr>
            </w:pPr>
            <w:proofErr w:type="spellStart"/>
            <w:r w:rsidRPr="00A00B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Світлана</w:t>
            </w:r>
            <w:proofErr w:type="spellEnd"/>
            <w:r w:rsidRPr="00A00B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ЯКУБЕНКО</w:t>
            </w:r>
          </w:p>
        </w:tc>
      </w:tr>
      <w:tr w:rsidR="00A00B26" w:rsidRPr="00A00B26" w14:paraId="752EA0DB" w14:textId="77777777" w:rsidTr="00644C15">
        <w:trPr>
          <w:trHeight w:val="1447"/>
          <w:jc w:val="center"/>
        </w:trPr>
        <w:tc>
          <w:tcPr>
            <w:tcW w:w="3686" w:type="dxa"/>
          </w:tcPr>
          <w:p w14:paraId="385EAC79" w14:textId="77777777" w:rsidR="00A00B26" w:rsidRPr="00A00B26" w:rsidRDefault="00A00B26" w:rsidP="00A00B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</w:p>
          <w:p w14:paraId="230B7B3F" w14:textId="77777777" w:rsidR="00A00B26" w:rsidRPr="00A00B26" w:rsidRDefault="00A00B26" w:rsidP="00A00B2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Начальник </w:t>
            </w:r>
            <w:proofErr w:type="spellStart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відділу</w:t>
            </w:r>
            <w:proofErr w:type="spellEnd"/>
          </w:p>
          <w:p w14:paraId="0A83D8D6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/>
                <w:sz w:val="28"/>
                <w:szCs w:val="20"/>
                <w:lang w:eastAsia="uk-UA"/>
              </w:rPr>
            </w:pPr>
            <w:proofErr w:type="spellStart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економічного</w:t>
            </w:r>
            <w:proofErr w:type="spellEnd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розвитку</w:t>
            </w:r>
            <w:proofErr w:type="spellEnd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та </w:t>
            </w:r>
            <w:proofErr w:type="spellStart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інвестицій</w:t>
            </w:r>
            <w:proofErr w:type="spellEnd"/>
            <w:r w:rsidRPr="00A00B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42" w:type="dxa"/>
            <w:vAlign w:val="center"/>
          </w:tcPr>
          <w:p w14:paraId="7F223F03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uk-UA"/>
              </w:rPr>
            </w:pPr>
            <w:r w:rsidRPr="00A00B26"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  <w:t xml:space="preserve">__________________ </w:t>
            </w:r>
            <w:r w:rsidRPr="00A00B2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A00B2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A00B2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 w:rsidRPr="00A00B2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A00B2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14:paraId="5FD85BE9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</w:pPr>
            <w:r w:rsidRPr="00A00B26">
              <w:rPr>
                <w:rFonts w:ascii="Times New Roman" w:eastAsia="Times New Roman" w:hAnsi="Times New Roman" w:cs="Times New Roman"/>
                <w:sz w:val="28"/>
                <w:szCs w:val="20"/>
                <w:lang w:val="ru-RU" w:eastAsia="uk-UA"/>
              </w:rPr>
              <w:t>_______</w:t>
            </w:r>
          </w:p>
          <w:p w14:paraId="0A4AE35F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A00B26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14:paraId="7601724C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14:paraId="308AD60E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920" w:type="dxa"/>
          </w:tcPr>
          <w:p w14:paraId="5942A815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14:paraId="6D371507" w14:textId="77777777" w:rsidR="00A00B26" w:rsidRPr="00A00B26" w:rsidRDefault="00A00B26" w:rsidP="00A00B2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ru-RU" w:eastAsia="uk-UA"/>
              </w:rPr>
            </w:pPr>
            <w:proofErr w:type="spellStart"/>
            <w:r w:rsidRPr="00A00B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Тетяна</w:t>
            </w:r>
            <w:proofErr w:type="spellEnd"/>
            <w:r w:rsidRPr="00A00B2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ЛІПІНСЬКА</w:t>
            </w:r>
          </w:p>
        </w:tc>
      </w:tr>
    </w:tbl>
    <w:p w14:paraId="18DDE061" w14:textId="77777777" w:rsidR="00A00B26" w:rsidRPr="00A00B26" w:rsidRDefault="00A00B26" w:rsidP="00A00B26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12F5B598" w14:textId="77777777" w:rsidR="00A00B26" w:rsidRPr="008D466E" w:rsidRDefault="00A00B26" w:rsidP="008D46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00B26" w:rsidRPr="008D46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66E"/>
    <w:rsid w:val="0001554A"/>
    <w:rsid w:val="000913D7"/>
    <w:rsid w:val="000B7E8F"/>
    <w:rsid w:val="000C0AD0"/>
    <w:rsid w:val="000C65BF"/>
    <w:rsid w:val="00132BFB"/>
    <w:rsid w:val="002970FD"/>
    <w:rsid w:val="002B1D42"/>
    <w:rsid w:val="00391930"/>
    <w:rsid w:val="00823FFD"/>
    <w:rsid w:val="00870EB2"/>
    <w:rsid w:val="008D466E"/>
    <w:rsid w:val="00992AF8"/>
    <w:rsid w:val="00A00B26"/>
    <w:rsid w:val="00A63860"/>
    <w:rsid w:val="00D343AE"/>
    <w:rsid w:val="00DD3ED6"/>
    <w:rsid w:val="00F3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5A4FE5"/>
  <w15:chartTrackingRefBased/>
  <w15:docId w15:val="{25F9F657-264E-40FB-8A8A-625A0169B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3"/>
    <w:uiPriority w:val="39"/>
    <w:rsid w:val="00297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2023-10-09T13:27:00Z</dcterms:created>
  <dcterms:modified xsi:type="dcterms:W3CDTF">2023-11-15T14:38:00Z</dcterms:modified>
</cp:coreProperties>
</file>